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noProof/>
          <w:sz w:val="24"/>
          <w:szCs w:val="20"/>
          <w:lang w:eastAsia="hr-HR"/>
        </w:rPr>
        <w:drawing>
          <wp:inline distT="0" distB="0" distL="0" distR="0" wp14:anchorId="15CAE058" wp14:editId="230D50EF">
            <wp:extent cx="371475" cy="485775"/>
            <wp:effectExtent l="0" t="0" r="9525" b="9525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FA671A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FA671A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REPUBLIKA HRVATSKA</w:t>
      </w:r>
    </w:p>
    <w:p w:rsidR="00E63B99" w:rsidRPr="00FA671A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FA671A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MINISTARSTVO TURIZMA</w:t>
      </w:r>
      <w:r w:rsidR="009D3281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 xml:space="preserve"> I SPORTA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 xml:space="preserve">Javni poziv srednjim strukovnim i umjetničkim školama za jačanje kompetencija strukovnih zanimanja kroz izradu projekata za turizam 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 xml:space="preserve">PROMOCIJA I JAČANJE KOMPETENCIJA STRUKOVNIH I UMJETNIČKIH ZANIMANJA ZA TURIZAM </w:t>
      </w:r>
      <w:r w:rsidRPr="00375371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20</w:t>
      </w:r>
      <w:r w:rsidR="009D3281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21</w:t>
      </w:r>
      <w:r w:rsidR="00C952DB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.</w:t>
      </w:r>
      <w:bookmarkStart w:id="0" w:name="_GoBack"/>
      <w:bookmarkEnd w:id="0"/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Partnerstvo je dogovoren, stabilan i obvezujući odnos između škola-partnera koji podrazumijeva zajedničke odgovornosti u provedbi projekta financiranog od strane Ministarstva turizma</w:t>
      </w:r>
      <w:r w:rsidR="009D3281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>. Kako bi se projekt nesmetano provodio, sve škole-partneri koje ga provode trebaju se suglasiti s načelima dobre prakse u partnerstvu koja su iznesena u nastavku teksta.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sz w:val="21"/>
          <w:szCs w:val="21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Načela dobre prakse u partnerstvu: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Prije podnošenja prijave Ministarstvu turizma</w:t>
      </w:r>
      <w:r w:rsidR="009D3281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>, sve škole-partneri moraju pročitati upute za podnošenje prijave te razumjeti svoju ulogu u projektu.</w:t>
      </w:r>
    </w:p>
    <w:p w:rsidR="00E63B99" w:rsidRPr="00E71992" w:rsidRDefault="00ED195F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>Sve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</w:t>
      </w:r>
      <w:r w:rsidRPr="000176E2">
        <w:rPr>
          <w:rFonts w:ascii="Arial" w:eastAsia="Arial Unicode MS" w:hAnsi="Arial" w:cs="Tahoma"/>
          <w:sz w:val="21"/>
          <w:szCs w:val="21"/>
          <w:lang w:eastAsia="hr-HR"/>
        </w:rPr>
        <w:t>škole koje sudjeluju kao partneri (u daljnjem tekstu: Partneri)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ovlašćuju školu – nositelja (u dalj</w:t>
      </w:r>
      <w:r w:rsidR="00316805" w:rsidRPr="000176E2">
        <w:rPr>
          <w:rFonts w:ascii="Arial" w:eastAsia="Arial Unicode MS" w:hAnsi="Arial" w:cs="Tahoma"/>
          <w:sz w:val="21"/>
          <w:szCs w:val="21"/>
          <w:lang w:eastAsia="hr-HR"/>
        </w:rPr>
        <w:t>nj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>em tekstu</w:t>
      </w:r>
      <w:r w:rsidR="00FA671A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: 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>Prijavitelj) da prikupi svu potrebnu dokumentaciju i dostavi prijavu na Javni poziv</w:t>
      </w:r>
      <w:r w:rsidR="00E63B99"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Ministarstva turizma</w:t>
      </w:r>
      <w:r w:rsidR="009D3281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="00E63B99"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u roku navedenom u Uputama za prijavitelje.</w:t>
      </w:r>
    </w:p>
    <w:p w:rsidR="00E63B99" w:rsidRPr="000176E2" w:rsidRDefault="00316805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>Svi P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>artneri se obvezuju na vrijeme dostaviti Prijavitelju sve potrebne obrasce i priloge.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Prijavitelj i </w:t>
      </w:r>
      <w:r w:rsidR="00316805" w:rsidRPr="000176E2">
        <w:rPr>
          <w:rFonts w:ascii="Arial" w:eastAsia="Arial Unicode MS" w:hAnsi="Arial" w:cs="Tahoma"/>
          <w:sz w:val="21"/>
          <w:szCs w:val="21"/>
          <w:lang w:eastAsia="hr-HR"/>
        </w:rPr>
        <w:t>svi Partneri</w:t>
      </w:r>
      <w:r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moraju zajednički raditi na izradi projekta, u okviru aktivnosti i proračuna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utvrđenih u Opisnom obrascu prijave i Obrascu proračuna.</w:t>
      </w:r>
    </w:p>
    <w:p w:rsidR="00E63B99" w:rsidRPr="000176E2" w:rsidRDefault="00B67BB5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>Svi P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artneri moraju sudjelovati u pripremi zajedničkog opisnog i financijskih izvješća koje Prijavitelj, u ime svih partnera </w:t>
      </w:r>
      <w:r w:rsidR="000176E2">
        <w:rPr>
          <w:rFonts w:ascii="Arial" w:eastAsia="Arial Unicode MS" w:hAnsi="Arial" w:cs="Tahoma"/>
          <w:sz w:val="21"/>
          <w:szCs w:val="21"/>
          <w:lang w:eastAsia="hr-HR"/>
        </w:rPr>
        <w:t>dostavlja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Ministarstvu turizma</w:t>
      </w:r>
      <w:r w:rsidR="006B7CBA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. 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Prijedloge za promjene u projektu</w:t>
      </w:r>
      <w:r w:rsidR="00DF33EB">
        <w:rPr>
          <w:rFonts w:ascii="Arial" w:eastAsia="Arial Unicode MS" w:hAnsi="Arial" w:cs="Tahoma"/>
          <w:sz w:val="21"/>
          <w:szCs w:val="21"/>
          <w:lang w:eastAsia="hr-HR"/>
        </w:rPr>
        <w:t xml:space="preserve"> Ministarstvu turizma</w:t>
      </w:r>
      <w:r w:rsidR="006B7CBA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="00DF33EB">
        <w:rPr>
          <w:rFonts w:ascii="Arial" w:eastAsia="Arial Unicode MS" w:hAnsi="Arial" w:cs="Tahoma"/>
          <w:sz w:val="21"/>
          <w:szCs w:val="21"/>
          <w:lang w:eastAsia="hr-HR"/>
        </w:rPr>
        <w:t xml:space="preserve"> dostavlja Prijavitelj. Prethodno, Prijavitelj i 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</w:t>
      </w:r>
      <w:r w:rsidR="00DF33EB" w:rsidRPr="00DF33EB">
        <w:rPr>
          <w:rFonts w:ascii="Arial" w:eastAsia="Arial Unicode MS" w:hAnsi="Arial" w:cs="Tahoma"/>
          <w:sz w:val="21"/>
          <w:szCs w:val="21"/>
          <w:lang w:eastAsia="hr-HR"/>
        </w:rPr>
        <w:t>P</w:t>
      </w:r>
      <w:r w:rsidRPr="00DF33EB">
        <w:rPr>
          <w:rFonts w:ascii="Arial" w:eastAsia="Arial Unicode MS" w:hAnsi="Arial" w:cs="Tahoma"/>
          <w:sz w:val="21"/>
          <w:szCs w:val="21"/>
          <w:lang w:eastAsia="hr-HR"/>
        </w:rPr>
        <w:t xml:space="preserve">artneri trebaju </w:t>
      </w:r>
      <w:r w:rsidR="00DF33EB" w:rsidRPr="00DF33EB">
        <w:rPr>
          <w:rFonts w:ascii="Arial" w:eastAsia="Arial Unicode MS" w:hAnsi="Arial" w:cs="Tahoma"/>
          <w:sz w:val="21"/>
          <w:szCs w:val="21"/>
          <w:lang w:eastAsia="hr-HR"/>
        </w:rPr>
        <w:t xml:space="preserve">se </w:t>
      </w:r>
      <w:r w:rsidRPr="00DF33EB">
        <w:rPr>
          <w:rFonts w:ascii="Arial" w:eastAsia="Arial Unicode MS" w:hAnsi="Arial" w:cs="Tahoma"/>
          <w:sz w:val="21"/>
          <w:szCs w:val="21"/>
          <w:lang w:eastAsia="hr-HR"/>
        </w:rPr>
        <w:t>usuglasiti. Ako se ne mogu usuglasiti, Prijavitelj to mora naznačiti prilikom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podnošenja promjena na odobrenje Ministarstvu turizma</w:t>
      </w:r>
      <w:r w:rsidR="009D3281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>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ind w:left="283"/>
        <w:jc w:val="center"/>
        <w:rPr>
          <w:rFonts w:ascii="Arial" w:eastAsia="Arial Unicode MS" w:hAnsi="Arial" w:cs="Tahoma"/>
          <w:b/>
          <w:bCs/>
          <w:lang w:eastAsia="hr-HR"/>
        </w:rPr>
      </w:pPr>
      <w:r w:rsidRPr="00E71992">
        <w:rPr>
          <w:rFonts w:ascii="Times New Roman" w:eastAsia="Arial Unicode MS" w:hAnsi="Times New Roman" w:cs="Tahoma"/>
          <w:b/>
          <w:sz w:val="24"/>
          <w:szCs w:val="20"/>
          <w:lang w:eastAsia="hr-HR"/>
        </w:rPr>
        <w:t>IZJAVA O PARTNERSTVU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Pročitali smo sadržaj prijave projekta pod nazivom ___________</w:t>
      </w:r>
      <w:r w:rsidR="00290ABC">
        <w:rPr>
          <w:rFonts w:ascii="Arial" w:eastAsia="Arial Unicode MS" w:hAnsi="Arial" w:cs="Tahoma"/>
          <w:sz w:val="21"/>
          <w:szCs w:val="21"/>
          <w:lang w:eastAsia="hr-HR"/>
        </w:rPr>
        <w:t>__________________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koji se podnosi Ministarstvu turizma</w:t>
      </w:r>
      <w:r w:rsidR="009D3281">
        <w:rPr>
          <w:rFonts w:ascii="Arial" w:eastAsia="Arial Unicode MS" w:hAnsi="Arial" w:cs="Tahoma"/>
          <w:sz w:val="21"/>
          <w:szCs w:val="21"/>
          <w:lang w:eastAsia="hr-HR"/>
        </w:rPr>
        <w:t xml:space="preserve"> i sporta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i suglasni smo s njome. Obvezujemo se pridržavati gore navedenih načela dobre prakse u partnerstvu.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lang w:eastAsia="hr-HR"/>
        </w:rPr>
      </w:pPr>
    </w:p>
    <w:tbl>
      <w:tblPr>
        <w:tblW w:w="972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625"/>
      </w:tblGrid>
      <w:tr w:rsidR="00E63B99" w:rsidRPr="00E63B99" w:rsidTr="00E63B99">
        <w:tc>
          <w:tcPr>
            <w:tcW w:w="2977" w:type="dxa"/>
            <w:shd w:val="clear" w:color="auto" w:fill="0000FF"/>
            <w:vAlign w:val="center"/>
          </w:tcPr>
          <w:p w:rsidR="00E63B99" w:rsidRPr="00E71992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lang w:eastAsia="hr-HR"/>
              </w:rPr>
            </w:pPr>
            <w:r w:rsidRPr="00E71992">
              <w:rPr>
                <w:rFonts w:ascii="Arial" w:eastAsia="Arial Unicode MS" w:hAnsi="Arial" w:cs="Tahoma"/>
                <w:lang w:eastAsia="hr-HR"/>
              </w:rPr>
              <w:t>Naziv škole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E63B99" w:rsidRPr="00E71992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iCs/>
                <w:lang w:eastAsia="hr-HR"/>
              </w:rPr>
            </w:pPr>
            <w:r w:rsidRPr="00E71992">
              <w:rPr>
                <w:rFonts w:ascii="Arial" w:eastAsia="Arial Unicode MS" w:hAnsi="Arial" w:cs="Tahoma"/>
                <w:iCs/>
                <w:lang w:eastAsia="hr-HR"/>
              </w:rPr>
              <w:t>Ime i prezime osobe ovlaštene za zastupanje</w:t>
            </w:r>
          </w:p>
        </w:tc>
        <w:tc>
          <w:tcPr>
            <w:tcW w:w="3625" w:type="dxa"/>
            <w:shd w:val="clear" w:color="auto" w:fill="0000FF"/>
            <w:vAlign w:val="center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iCs/>
                <w:lang w:eastAsia="hr-HR"/>
              </w:rPr>
            </w:pPr>
            <w:r w:rsidRPr="00E71992">
              <w:rPr>
                <w:rFonts w:ascii="Arial" w:eastAsia="Arial Unicode MS" w:hAnsi="Arial" w:cs="Tahoma"/>
                <w:iCs/>
                <w:lang w:eastAsia="hr-HR"/>
              </w:rPr>
              <w:t>Potpis osobe ovlaštene za zastupanje i pečat</w:t>
            </w: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</w:tbl>
    <w:p w:rsidR="00E63B99" w:rsidRPr="00E63B99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9730B7" w:rsidRDefault="00C952DB"/>
    <w:sectPr w:rsidR="009730B7" w:rsidSect="00E63B99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99"/>
    <w:rsid w:val="000176E2"/>
    <w:rsid w:val="000C4A50"/>
    <w:rsid w:val="00275918"/>
    <w:rsid w:val="00290ABC"/>
    <w:rsid w:val="00316805"/>
    <w:rsid w:val="00375371"/>
    <w:rsid w:val="004D5333"/>
    <w:rsid w:val="005E6827"/>
    <w:rsid w:val="006B7CBA"/>
    <w:rsid w:val="00701EE0"/>
    <w:rsid w:val="00744C58"/>
    <w:rsid w:val="00904597"/>
    <w:rsid w:val="009D3281"/>
    <w:rsid w:val="00B67BB5"/>
    <w:rsid w:val="00B96C82"/>
    <w:rsid w:val="00C952DB"/>
    <w:rsid w:val="00DF33EB"/>
    <w:rsid w:val="00E01372"/>
    <w:rsid w:val="00E63B99"/>
    <w:rsid w:val="00E71992"/>
    <w:rsid w:val="00ED195F"/>
    <w:rsid w:val="00FA671A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2AB9"/>
  <w15:chartTrackingRefBased/>
  <w15:docId w15:val="{B9621681-82DD-4D8B-A64A-C6E6EDF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Nikolina Zagorec</cp:lastModifiedBy>
  <cp:revision>4</cp:revision>
  <dcterms:created xsi:type="dcterms:W3CDTF">2020-11-03T08:59:00Z</dcterms:created>
  <dcterms:modified xsi:type="dcterms:W3CDTF">2021-02-15T10:03:00Z</dcterms:modified>
</cp:coreProperties>
</file>